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51E55">
      <w:pPr>
        <w:jc w:val="center"/>
        <w:rPr>
          <w:rFonts w:ascii="宋体" w:hAnsi="宋体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bCs w:val="0"/>
          <w:sz w:val="32"/>
          <w:szCs w:val="32"/>
        </w:rPr>
        <w:t>药物临床试验项目立项申请资料清单</w:t>
      </w:r>
    </w:p>
    <w:tbl>
      <w:tblPr>
        <w:tblStyle w:val="4"/>
        <w:tblpPr w:leftFromText="180" w:rightFromText="180" w:vertAnchor="text" w:horzAnchor="page" w:tblpX="1162" w:tblpY="31"/>
        <w:tblW w:w="9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6504"/>
        <w:gridCol w:w="1551"/>
        <w:gridCol w:w="1392"/>
      </w:tblGrid>
      <w:tr w14:paraId="44018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038" w:type="dxa"/>
            <w:gridSpan w:val="2"/>
            <w:vAlign w:val="center"/>
          </w:tcPr>
          <w:p w14:paraId="008C9BC9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Cs w:val="21"/>
              </w:rPr>
              <w:t>提交药物临床试验机构办公室资料</w:t>
            </w:r>
          </w:p>
        </w:tc>
        <w:tc>
          <w:tcPr>
            <w:tcW w:w="1551" w:type="dxa"/>
            <w:vAlign w:val="center"/>
          </w:tcPr>
          <w:p w14:paraId="699E7A8D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Cs w:val="21"/>
              </w:rPr>
              <w:t>文件形式</w:t>
            </w:r>
          </w:p>
        </w:tc>
        <w:tc>
          <w:tcPr>
            <w:tcW w:w="1392" w:type="dxa"/>
          </w:tcPr>
          <w:p w14:paraId="2C7C6477">
            <w:pPr>
              <w:jc w:val="center"/>
              <w:rPr>
                <w:rFonts w:ascii="Times New Roman" w:hAnsi="Times New Roman" w:eastAsia="宋体" w:cs="Times New Roman"/>
                <w:b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auto"/>
                <w:szCs w:val="21"/>
              </w:rPr>
              <w:t>备注</w:t>
            </w:r>
          </w:p>
        </w:tc>
      </w:tr>
      <w:tr w14:paraId="50196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08D0CABA">
            <w:pPr>
              <w:widowControl/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1</w:t>
            </w:r>
          </w:p>
        </w:tc>
        <w:tc>
          <w:tcPr>
            <w:tcW w:w="6504" w:type="dxa"/>
            <w:vAlign w:val="center"/>
          </w:tcPr>
          <w:p w14:paraId="0E261FB6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 xml:space="preserve">递交信 </w:t>
            </w:r>
          </w:p>
        </w:tc>
        <w:tc>
          <w:tcPr>
            <w:tcW w:w="1551" w:type="dxa"/>
            <w:vAlign w:val="center"/>
          </w:tcPr>
          <w:p w14:paraId="4B47A054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原件</w:t>
            </w:r>
          </w:p>
        </w:tc>
        <w:tc>
          <w:tcPr>
            <w:tcW w:w="1392" w:type="dxa"/>
          </w:tcPr>
          <w:p w14:paraId="2CA383F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1D1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59EA5BF9">
            <w:pPr>
              <w:widowControl/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2</w:t>
            </w:r>
          </w:p>
        </w:tc>
        <w:tc>
          <w:tcPr>
            <w:tcW w:w="6504" w:type="dxa"/>
            <w:vAlign w:val="center"/>
          </w:tcPr>
          <w:p w14:paraId="29BBB7F6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药物临床试验立项申请表</w:t>
            </w:r>
          </w:p>
        </w:tc>
        <w:tc>
          <w:tcPr>
            <w:tcW w:w="1551" w:type="dxa"/>
            <w:vAlign w:val="center"/>
          </w:tcPr>
          <w:p w14:paraId="4D61DC5F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原件/盖章</w:t>
            </w:r>
          </w:p>
        </w:tc>
        <w:tc>
          <w:tcPr>
            <w:tcW w:w="1392" w:type="dxa"/>
          </w:tcPr>
          <w:p w14:paraId="3B6F422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1E85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240735DD">
            <w:pPr>
              <w:widowControl/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3</w:t>
            </w:r>
          </w:p>
        </w:tc>
        <w:tc>
          <w:tcPr>
            <w:tcW w:w="6504" w:type="dxa"/>
            <w:vAlign w:val="center"/>
          </w:tcPr>
          <w:p w14:paraId="669E6284">
            <w:pPr>
              <w:widowControl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申办者承诺书</w:t>
            </w:r>
          </w:p>
        </w:tc>
        <w:tc>
          <w:tcPr>
            <w:tcW w:w="1551" w:type="dxa"/>
            <w:vAlign w:val="center"/>
          </w:tcPr>
          <w:p w14:paraId="2E51993C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原件/盖章</w:t>
            </w:r>
          </w:p>
        </w:tc>
        <w:tc>
          <w:tcPr>
            <w:tcW w:w="1392" w:type="dxa"/>
          </w:tcPr>
          <w:p w14:paraId="65F1F253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713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1505EC4C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6504" w:type="dxa"/>
            <w:vAlign w:val="center"/>
          </w:tcPr>
          <w:p w14:paraId="25C6B0F0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国家药品监督管理局《药物临床试验批件》</w:t>
            </w:r>
          </w:p>
        </w:tc>
        <w:tc>
          <w:tcPr>
            <w:tcW w:w="1551" w:type="dxa"/>
            <w:vAlign w:val="center"/>
          </w:tcPr>
          <w:p w14:paraId="48100411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</w:tcPr>
          <w:p w14:paraId="43904963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F765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7639D525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6504" w:type="dxa"/>
            <w:vAlign w:val="center"/>
          </w:tcPr>
          <w:p w14:paraId="4ADD85C9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中国人类遗传资源管理办公室批件</w:t>
            </w:r>
          </w:p>
        </w:tc>
        <w:tc>
          <w:tcPr>
            <w:tcW w:w="1551" w:type="dxa"/>
            <w:vAlign w:val="center"/>
          </w:tcPr>
          <w:p w14:paraId="5E770E3C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</w:tcPr>
          <w:p w14:paraId="7521B178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7F0E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4" w:type="dxa"/>
          </w:tcPr>
          <w:p w14:paraId="7840CE09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6504" w:type="dxa"/>
            <w:vAlign w:val="center"/>
          </w:tcPr>
          <w:p w14:paraId="438E2272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组长单位伦理批件、成员表、签到表（包含初始审查及修正案）</w:t>
            </w:r>
          </w:p>
        </w:tc>
        <w:tc>
          <w:tcPr>
            <w:tcW w:w="1551" w:type="dxa"/>
            <w:vAlign w:val="center"/>
          </w:tcPr>
          <w:p w14:paraId="412FA1BC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复印件</w:t>
            </w:r>
          </w:p>
        </w:tc>
        <w:tc>
          <w:tcPr>
            <w:tcW w:w="1392" w:type="dxa"/>
          </w:tcPr>
          <w:p w14:paraId="0DCF713D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3EE1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4" w:type="dxa"/>
          </w:tcPr>
          <w:p w14:paraId="2BE08260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7</w:t>
            </w:r>
          </w:p>
        </w:tc>
        <w:tc>
          <w:tcPr>
            <w:tcW w:w="6504" w:type="dxa"/>
            <w:vAlign w:val="center"/>
          </w:tcPr>
          <w:p w14:paraId="231B78E2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</w:rPr>
              <w:t>试验产品生产厂家资质证明复印件（企业法人营业执照、企业生产许可证、</w:t>
            </w:r>
            <w:r>
              <w:rPr>
                <w:rFonts w:hint="eastAsia" w:ascii="Calibri" w:hAnsi="Calibri"/>
                <w:color w:val="auto"/>
              </w:rPr>
              <w:t>GMP</w:t>
            </w:r>
            <w:r>
              <w:rPr>
                <w:rFonts w:hint="eastAsia" w:ascii="宋体" w:hAnsi="宋体"/>
                <w:color w:val="auto"/>
              </w:rPr>
              <w:t>证书或说明）</w:t>
            </w:r>
          </w:p>
        </w:tc>
        <w:tc>
          <w:tcPr>
            <w:tcW w:w="1551" w:type="dxa"/>
            <w:vAlign w:val="center"/>
          </w:tcPr>
          <w:p w14:paraId="31936DC6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复印件</w:t>
            </w:r>
          </w:p>
        </w:tc>
        <w:tc>
          <w:tcPr>
            <w:tcW w:w="1392" w:type="dxa"/>
          </w:tcPr>
          <w:p w14:paraId="43EB5F14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2811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534" w:type="dxa"/>
          </w:tcPr>
          <w:p w14:paraId="5D8187A0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8</w:t>
            </w:r>
          </w:p>
        </w:tc>
        <w:tc>
          <w:tcPr>
            <w:tcW w:w="6504" w:type="dxa"/>
            <w:vAlign w:val="center"/>
          </w:tcPr>
          <w:p w14:paraId="3AA63D89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试验药物的药检报告、说明书等；（若对照药为进口药品应增加进口药品注册证）</w:t>
            </w:r>
          </w:p>
        </w:tc>
        <w:tc>
          <w:tcPr>
            <w:tcW w:w="1551" w:type="dxa"/>
            <w:vAlign w:val="center"/>
          </w:tcPr>
          <w:p w14:paraId="16F5DE47">
            <w:pPr>
              <w:widowControl/>
              <w:jc w:val="center"/>
              <w:rPr>
                <w:rFonts w:hint="default" w:ascii="宋体" w:hAnsi="宋体" w:eastAsia="宋体" w:cs="Times New Roman"/>
                <w:color w:val="auto"/>
                <w:kern w:val="0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复印件/盖章</w:t>
            </w:r>
          </w:p>
        </w:tc>
        <w:tc>
          <w:tcPr>
            <w:tcW w:w="1392" w:type="dxa"/>
          </w:tcPr>
          <w:p w14:paraId="12D68565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40007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5CFE944B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9</w:t>
            </w:r>
          </w:p>
        </w:tc>
        <w:tc>
          <w:tcPr>
            <w:tcW w:w="6504" w:type="dxa"/>
            <w:vAlign w:val="center"/>
          </w:tcPr>
          <w:p w14:paraId="52E7CE06">
            <w:pPr>
              <w:widowControl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数据统计单位资质（营业执照、委托函）</w:t>
            </w:r>
          </w:p>
        </w:tc>
        <w:tc>
          <w:tcPr>
            <w:tcW w:w="1551" w:type="dxa"/>
            <w:vAlign w:val="top"/>
          </w:tcPr>
          <w:p w14:paraId="5F938229">
            <w:pPr>
              <w:spacing w:line="276" w:lineRule="auto"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复印件/盖章</w:t>
            </w:r>
          </w:p>
        </w:tc>
        <w:tc>
          <w:tcPr>
            <w:tcW w:w="1392" w:type="dxa"/>
            <w:vAlign w:val="top"/>
          </w:tcPr>
          <w:p w14:paraId="54CB52E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D8C4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59EE3932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6504" w:type="dxa"/>
            <w:vAlign w:val="center"/>
          </w:tcPr>
          <w:p w14:paraId="4F1238CC">
            <w:pPr>
              <w:widowControl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试验方案</w:t>
            </w:r>
            <w:r>
              <w:rPr>
                <w:rFonts w:hint="eastAsia" w:ascii="宋体" w:hAnsi="宋体"/>
                <w:color w:val="auto"/>
              </w:rPr>
              <w:t>（包含申办者、组长单位及PI已签名的方案签字页，并注明版本号和日期）</w:t>
            </w:r>
          </w:p>
        </w:tc>
        <w:tc>
          <w:tcPr>
            <w:tcW w:w="1551" w:type="dxa"/>
            <w:vAlign w:val="center"/>
          </w:tcPr>
          <w:p w14:paraId="1777AC41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4BADFCED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498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42A91732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11</w:t>
            </w:r>
          </w:p>
        </w:tc>
        <w:tc>
          <w:tcPr>
            <w:tcW w:w="6504" w:type="dxa"/>
            <w:vAlign w:val="center"/>
          </w:tcPr>
          <w:p w14:paraId="5C0E911B">
            <w:pPr>
              <w:widowControl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研究者手册</w:t>
            </w:r>
            <w:r>
              <w:rPr>
                <w:rFonts w:hint="eastAsia" w:ascii="宋体" w:hAnsi="宋体"/>
                <w:color w:val="auto"/>
              </w:rPr>
              <w:t>（注明版本号和日期）</w:t>
            </w:r>
          </w:p>
        </w:tc>
        <w:tc>
          <w:tcPr>
            <w:tcW w:w="1551" w:type="dxa"/>
            <w:vAlign w:val="center"/>
          </w:tcPr>
          <w:p w14:paraId="4AD46E21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2EFF153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B8C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34" w:type="dxa"/>
          </w:tcPr>
          <w:p w14:paraId="04540689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12</w:t>
            </w:r>
          </w:p>
        </w:tc>
        <w:tc>
          <w:tcPr>
            <w:tcW w:w="6504" w:type="dxa"/>
            <w:vAlign w:val="center"/>
          </w:tcPr>
          <w:p w14:paraId="6D466B0E">
            <w:pPr>
              <w:widowControl/>
              <w:ind w:right="-107" w:rightChars="-51"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知情同意书</w:t>
            </w:r>
            <w:r>
              <w:rPr>
                <w:rFonts w:hint="eastAsia" w:ascii="宋体" w:hAnsi="宋体"/>
                <w:color w:val="auto"/>
              </w:rPr>
              <w:t>（注明版本号和日期）</w:t>
            </w:r>
          </w:p>
        </w:tc>
        <w:tc>
          <w:tcPr>
            <w:tcW w:w="1551" w:type="dxa"/>
            <w:vAlign w:val="center"/>
          </w:tcPr>
          <w:p w14:paraId="38870539">
            <w:pPr>
              <w:widowControl/>
              <w:jc w:val="center"/>
              <w:rPr>
                <w:rFonts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766727A9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689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3C6EAA32">
            <w:pPr>
              <w:widowControl/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6504" w:type="dxa"/>
            <w:vAlign w:val="center"/>
          </w:tcPr>
          <w:p w14:paraId="5C619B31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病例报告表</w:t>
            </w:r>
            <w:r>
              <w:rPr>
                <w:rFonts w:hint="eastAsia" w:ascii="宋体" w:hAnsi="宋体"/>
                <w:color w:val="auto"/>
              </w:rPr>
              <w:t>（注明版本号和日期）</w:t>
            </w:r>
          </w:p>
        </w:tc>
        <w:tc>
          <w:tcPr>
            <w:tcW w:w="1551" w:type="dxa"/>
            <w:vAlign w:val="center"/>
          </w:tcPr>
          <w:p w14:paraId="4F31609D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0D39CA87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FC9C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734E365E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14</w:t>
            </w:r>
          </w:p>
        </w:tc>
        <w:tc>
          <w:tcPr>
            <w:tcW w:w="6504" w:type="dxa"/>
            <w:vAlign w:val="center"/>
          </w:tcPr>
          <w:p w14:paraId="6FC2950C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研究病历（如适用，注明版本号和日期）</w:t>
            </w:r>
          </w:p>
        </w:tc>
        <w:tc>
          <w:tcPr>
            <w:tcW w:w="1551" w:type="dxa"/>
            <w:vAlign w:val="center"/>
          </w:tcPr>
          <w:p w14:paraId="5C818B68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1CA0B01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005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263CE2BB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6504" w:type="dxa"/>
            <w:vAlign w:val="center"/>
          </w:tcPr>
          <w:p w14:paraId="639EA546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招募受试者的相关材料（如适用）</w:t>
            </w:r>
          </w:p>
        </w:tc>
        <w:tc>
          <w:tcPr>
            <w:tcW w:w="1551" w:type="dxa"/>
            <w:vAlign w:val="center"/>
          </w:tcPr>
          <w:p w14:paraId="00B9C4AF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5B5A0FF1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62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</w:tcPr>
          <w:p w14:paraId="3E5046E0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16</w:t>
            </w:r>
          </w:p>
        </w:tc>
        <w:tc>
          <w:tcPr>
            <w:tcW w:w="6504" w:type="dxa"/>
            <w:vAlign w:val="center"/>
          </w:tcPr>
          <w:p w14:paraId="3506D8DA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研究参与者保险的证明文件（若无，请提供说明）</w:t>
            </w:r>
          </w:p>
        </w:tc>
        <w:tc>
          <w:tcPr>
            <w:tcW w:w="1551" w:type="dxa"/>
            <w:vAlign w:val="center"/>
          </w:tcPr>
          <w:p w14:paraId="3C62BE82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727506C9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98B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40029250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17</w:t>
            </w:r>
          </w:p>
        </w:tc>
        <w:tc>
          <w:tcPr>
            <w:tcW w:w="6504" w:type="dxa"/>
            <w:vAlign w:val="center"/>
          </w:tcPr>
          <w:p w14:paraId="546EF37A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主要研究者履历表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（需签名及注明日期）</w:t>
            </w:r>
            <w:r>
              <w:rPr>
                <w:rFonts w:hint="eastAsia" w:ascii="宋体" w:hAnsi="宋体"/>
                <w:color w:val="auto"/>
              </w:rPr>
              <w:t>、</w:t>
            </w:r>
            <w:r>
              <w:rPr>
                <w:rFonts w:hint="eastAsia" w:ascii="Calibri" w:hAnsi="Calibri"/>
                <w:color w:val="auto"/>
              </w:rPr>
              <w:t>GCP</w:t>
            </w:r>
            <w:r>
              <w:rPr>
                <w:rFonts w:hint="eastAsia" w:ascii="宋体" w:hAnsi="宋体"/>
                <w:color w:val="auto"/>
              </w:rPr>
              <w:t>证书（必须为新版</w:t>
            </w:r>
            <w:r>
              <w:rPr>
                <w:rFonts w:hint="eastAsia" w:ascii="Calibri" w:hAnsi="Calibri"/>
                <w:color w:val="auto"/>
              </w:rPr>
              <w:t>GCP</w:t>
            </w:r>
            <w:r>
              <w:rPr>
                <w:rFonts w:hint="eastAsia" w:ascii="宋体" w:hAnsi="宋体"/>
                <w:color w:val="auto"/>
              </w:rPr>
              <w:t>培训证书）、执业医师资格证、注册证</w:t>
            </w:r>
          </w:p>
        </w:tc>
        <w:tc>
          <w:tcPr>
            <w:tcW w:w="1551" w:type="dxa"/>
            <w:vAlign w:val="center"/>
          </w:tcPr>
          <w:p w14:paraId="30D0FBCA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原件/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08AE4368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E25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15873152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18</w:t>
            </w:r>
          </w:p>
        </w:tc>
        <w:tc>
          <w:tcPr>
            <w:tcW w:w="6504" w:type="dxa"/>
            <w:vAlign w:val="center"/>
          </w:tcPr>
          <w:p w14:paraId="7F7DFAEF">
            <w:pPr>
              <w:widowControl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委托函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: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根据实际情况，选择一种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申办者委托本中心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申办者委托CRO 及CRO委托本中心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eastAsia="zh-CN"/>
              </w:rPr>
              <w:t>）</w:t>
            </w:r>
          </w:p>
        </w:tc>
        <w:tc>
          <w:tcPr>
            <w:tcW w:w="1551" w:type="dxa"/>
            <w:vAlign w:val="center"/>
          </w:tcPr>
          <w:p w14:paraId="302929C1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4575CEF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2BBF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1A0B8F44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19</w:t>
            </w:r>
          </w:p>
        </w:tc>
        <w:tc>
          <w:tcPr>
            <w:tcW w:w="6504" w:type="dxa"/>
            <w:vAlign w:val="center"/>
          </w:tcPr>
          <w:p w14:paraId="67B25745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多中心研究单位一览表</w:t>
            </w:r>
          </w:p>
        </w:tc>
        <w:tc>
          <w:tcPr>
            <w:tcW w:w="1551" w:type="dxa"/>
            <w:vAlign w:val="center"/>
          </w:tcPr>
          <w:p w14:paraId="54D7A49E">
            <w:pPr>
              <w:widowControl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2D8CF08B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E76A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0F99A239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20</w:t>
            </w:r>
          </w:p>
        </w:tc>
        <w:tc>
          <w:tcPr>
            <w:tcW w:w="6504" w:type="dxa"/>
            <w:vAlign w:val="center"/>
          </w:tcPr>
          <w:p w14:paraId="56B1A3AB">
            <w:pPr>
              <w:widowControl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</w:rPr>
              <w:t>项目经理、监查员的授权书和简历（简历包括履历表、</w:t>
            </w:r>
            <w:r>
              <w:rPr>
                <w:rFonts w:hint="eastAsia" w:ascii="Calibri" w:hAnsi="Calibri"/>
                <w:color w:val="auto"/>
              </w:rPr>
              <w:t>GCP</w:t>
            </w:r>
            <w:r>
              <w:rPr>
                <w:rFonts w:hint="eastAsia" w:ascii="宋体" w:hAnsi="宋体"/>
                <w:color w:val="auto"/>
              </w:rPr>
              <w:t>证书复印件、身份证复印件等）</w:t>
            </w:r>
          </w:p>
        </w:tc>
        <w:tc>
          <w:tcPr>
            <w:tcW w:w="1551" w:type="dxa"/>
            <w:vAlign w:val="top"/>
          </w:tcPr>
          <w:p w14:paraId="1ED13C41"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原件/复印件</w:t>
            </w:r>
          </w:p>
        </w:tc>
        <w:tc>
          <w:tcPr>
            <w:tcW w:w="1392" w:type="dxa"/>
            <w:vAlign w:val="top"/>
          </w:tcPr>
          <w:p w14:paraId="79734087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1A3D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6CB967DC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21</w:t>
            </w:r>
          </w:p>
        </w:tc>
        <w:tc>
          <w:tcPr>
            <w:tcW w:w="6504" w:type="dxa"/>
            <w:vAlign w:val="center"/>
          </w:tcPr>
          <w:p w14:paraId="025871A7">
            <w:pPr>
              <w:widowControl/>
              <w:rPr>
                <w:rFonts w:hint="eastAsia" w:ascii="宋体" w:hAnsi="宋体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CRO资质文件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、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SMO资质文件（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lang w:val="en-US" w:eastAsia="zh-CN"/>
              </w:rPr>
              <w:t>如有</w:t>
            </w: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）</w:t>
            </w:r>
          </w:p>
        </w:tc>
        <w:tc>
          <w:tcPr>
            <w:tcW w:w="1551" w:type="dxa"/>
            <w:vAlign w:val="top"/>
          </w:tcPr>
          <w:p w14:paraId="13399FFE">
            <w:pPr>
              <w:spacing w:line="276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盖章</w:t>
            </w:r>
          </w:p>
        </w:tc>
        <w:tc>
          <w:tcPr>
            <w:tcW w:w="1392" w:type="dxa"/>
            <w:vAlign w:val="top"/>
          </w:tcPr>
          <w:p w14:paraId="798CAFF2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F250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2C99D4D5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22</w:t>
            </w:r>
          </w:p>
        </w:tc>
        <w:tc>
          <w:tcPr>
            <w:tcW w:w="6504" w:type="dxa"/>
            <w:vAlign w:val="center"/>
          </w:tcPr>
          <w:p w14:paraId="17C24DF7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>前期重要文件：所有以前其他机构、伦理委员会或管理部门对申请研究项目的重要决定的说明，应提供以前否定结论的理由</w:t>
            </w:r>
          </w:p>
        </w:tc>
        <w:tc>
          <w:tcPr>
            <w:tcW w:w="1551" w:type="dxa"/>
          </w:tcPr>
          <w:p w14:paraId="78225E8B">
            <w:pPr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复印件</w:t>
            </w:r>
          </w:p>
        </w:tc>
        <w:tc>
          <w:tcPr>
            <w:tcW w:w="1392" w:type="dxa"/>
          </w:tcPr>
          <w:p w14:paraId="3FFE9BE9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574F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534" w:type="dxa"/>
            <w:vAlign w:val="center"/>
          </w:tcPr>
          <w:p w14:paraId="683F15A5">
            <w:pPr>
              <w:widowControl/>
              <w:spacing w:line="276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23</w:t>
            </w:r>
          </w:p>
        </w:tc>
        <w:tc>
          <w:tcPr>
            <w:tcW w:w="6504" w:type="dxa"/>
            <w:vAlign w:val="center"/>
          </w:tcPr>
          <w:p w14:paraId="11E5879A">
            <w:pPr>
              <w:widowControl/>
              <w:rPr>
                <w:rFonts w:ascii="宋体" w:hAnsi="宋体" w:eastAsia="宋体" w:cs="Times New Roman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</w:rPr>
              <w:t>其他：患者日志、问卷、第三方公司资质（如中心实验室室间质评证书）等。</w:t>
            </w:r>
          </w:p>
        </w:tc>
        <w:tc>
          <w:tcPr>
            <w:tcW w:w="1551" w:type="dxa"/>
          </w:tcPr>
          <w:p w14:paraId="54A096CA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</w:rPr>
              <w:t>盖章</w:t>
            </w:r>
          </w:p>
        </w:tc>
        <w:tc>
          <w:tcPr>
            <w:tcW w:w="1392" w:type="dxa"/>
          </w:tcPr>
          <w:p w14:paraId="343336BC">
            <w:pPr>
              <w:spacing w:line="276" w:lineRule="auto"/>
              <w:jc w:val="center"/>
              <w:rPr>
                <w:rFonts w:ascii="Times New Roman" w:hAnsi="Times New Roman" w:eastAsia="宋体" w:cs="Times New Roman"/>
                <w:color w:val="auto"/>
                <w:szCs w:val="21"/>
              </w:rPr>
            </w:pPr>
          </w:p>
        </w:tc>
      </w:tr>
      <w:tr w14:paraId="74579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981" w:type="dxa"/>
            <w:gridSpan w:val="4"/>
            <w:vAlign w:val="center"/>
          </w:tcPr>
          <w:p w14:paraId="03891C18"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备注：</w:t>
            </w:r>
          </w:p>
          <w:p w14:paraId="61BD3301"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1.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立项审核过程中，本机构可要求提供上述以外的资料和信息。</w:t>
            </w:r>
          </w:p>
          <w:p w14:paraId="5535D035">
            <w:pP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</w:rPr>
              <w:t>2.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所有文件提交纸质版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或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电子版各一份。</w:t>
            </w:r>
          </w:p>
          <w:p w14:paraId="1FAB9BC1"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3.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电子版资料发送至邮箱：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zzxrmyy@163.com；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纸质版资料邮寄地址：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  <w:lang w:val="en-US" w:eastAsia="zh-CN"/>
              </w:rPr>
              <w:t>四川省德阳市中江县大北街96号</w:t>
            </w:r>
          </w:p>
          <w:p w14:paraId="44E5344E"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.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GCP机构办公室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秘书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yellow"/>
              </w:rPr>
              <w:t>联系电话：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yellow"/>
                <w:lang w:val="en-US" w:eastAsia="zh-CN"/>
              </w:rPr>
              <w:t>0838-7237012</w:t>
            </w:r>
          </w:p>
        </w:tc>
      </w:tr>
    </w:tbl>
    <w:p w14:paraId="61499D0B">
      <w:pPr>
        <w:rPr>
          <w:rFonts w:ascii="Times New Roman" w:hAnsi="Times New Roman" w:eastAsia="宋体" w:cs="Times New Roman"/>
          <w:sz w:val="18"/>
          <w:szCs w:val="18"/>
        </w:rPr>
      </w:pPr>
      <w:r>
        <w:rPr>
          <w:rFonts w:hint="eastAsia" w:ascii="Times New Roman" w:hAnsi="Times New Roman" w:eastAsia="宋体" w:cs="Times New Roman"/>
          <w:sz w:val="18"/>
          <w:szCs w:val="18"/>
        </w:rPr>
        <w:t>不能提供证明材料的，出具声明材料，明确如有差错，申办方有责</w:t>
      </w:r>
    </w:p>
    <w:p w14:paraId="508B78DF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0594F">
    <w:pPr>
      <w:pStyle w:val="2"/>
      <w:rPr>
        <w:rFonts w:hint="default"/>
        <w:lang w:val="en-US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EEDE42">
                          <w:pPr>
                            <w:pStyle w:val="2"/>
                            <w:rPr>
                              <w:rFonts w:ascii="Times New Roman" w:hAnsi="Times New Roman" w:eastAsia="仿宋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EEDE42">
                    <w:pPr>
                      <w:pStyle w:val="2"/>
                      <w:rPr>
                        <w:rFonts w:ascii="Times New Roman" w:hAnsi="Times New Roman" w:eastAsia="仿宋"/>
                        <w:sz w:val="18"/>
                      </w:rPr>
                    </w:pP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第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1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 共 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>5</w:t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fldChar w:fldCharType="end"/>
                    </w:r>
                    <w:r>
                      <w:rPr>
                        <w:rFonts w:ascii="Times New Roman" w:hAnsi="Times New Roman" w:eastAsia="仿宋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仿宋"/>
        <w:sz w:val="18"/>
        <w:shd w:val="clear" w:color="auto" w:fill="auto"/>
        <w:lang w:val="en-US" w:eastAsia="zh-CN"/>
      </w:rPr>
      <w:t>版本号：V2.0，版本日期：2025.05.20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391CA">
    <w:pPr>
      <w:pStyle w:val="3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</w:rPr>
    </w:pPr>
  </w:p>
  <w:p w14:paraId="03B1E06C">
    <w:pPr>
      <w:pStyle w:val="3"/>
      <w:pBdr>
        <w:bottom w:val="none" w:color="auto" w:sz="0" w:space="1"/>
      </w:pBdr>
      <w:jc w:val="right"/>
      <w:rPr>
        <w:rFonts w:hint="eastAsia" w:ascii="Times New Roman" w:hAnsi="Times New Roman" w:eastAsiaTheme="minorEastAsia"/>
        <w:sz w:val="18"/>
        <w:lang w:val="en-US" w:eastAsia="zh-CN"/>
      </w:rPr>
    </w:pPr>
    <w:r>
      <w:rPr>
        <w:rFonts w:hint="eastAsia" w:ascii="Times New Roman" w:hAnsi="Times New Roman" w:eastAsiaTheme="minorEastAsia"/>
        <w:sz w:val="18"/>
      </w:rPr>
      <w:t>AF-JGB</w:t>
    </w:r>
    <w:r>
      <w:rPr>
        <w:rFonts w:hint="eastAsia" w:ascii="Times New Roman" w:hAnsi="Times New Roman"/>
        <w:sz w:val="18"/>
        <w:lang w:val="en-US" w:eastAsia="zh-CN"/>
      </w:rPr>
      <w:t>-</w:t>
    </w:r>
    <w:r>
      <w:rPr>
        <w:rFonts w:hint="eastAsia" w:ascii="Times New Roman" w:hAnsi="Times New Roman" w:eastAsiaTheme="minorEastAsia"/>
        <w:sz w:val="18"/>
      </w:rPr>
      <w:t>SOP-004-001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0MGI2NjQwMTlhMWRiMmJiZjI4YTc2MWRkMzM4NjkifQ=="/>
  </w:docVars>
  <w:rsids>
    <w:rsidRoot w:val="006B2BAD"/>
    <w:rsid w:val="00003651"/>
    <w:rsid w:val="00155C1A"/>
    <w:rsid w:val="002C61B3"/>
    <w:rsid w:val="00355DEA"/>
    <w:rsid w:val="006B2BAD"/>
    <w:rsid w:val="01213882"/>
    <w:rsid w:val="02421D02"/>
    <w:rsid w:val="05C474F7"/>
    <w:rsid w:val="0647070C"/>
    <w:rsid w:val="0AE3156C"/>
    <w:rsid w:val="10C559B3"/>
    <w:rsid w:val="18934C0E"/>
    <w:rsid w:val="190E6968"/>
    <w:rsid w:val="2247125D"/>
    <w:rsid w:val="293A46B3"/>
    <w:rsid w:val="38AC5B4C"/>
    <w:rsid w:val="3CCD7EF7"/>
    <w:rsid w:val="4782074B"/>
    <w:rsid w:val="4B1D01E3"/>
    <w:rsid w:val="607448F1"/>
    <w:rsid w:val="6BBB0130"/>
    <w:rsid w:val="6E0C7F17"/>
    <w:rsid w:val="71EC078C"/>
    <w:rsid w:val="73162F80"/>
    <w:rsid w:val="73520768"/>
    <w:rsid w:val="74E00019"/>
    <w:rsid w:val="76D071DB"/>
    <w:rsid w:val="7B237848"/>
    <w:rsid w:val="7B98103C"/>
    <w:rsid w:val="7C033DE6"/>
    <w:rsid w:val="7FDA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813</Words>
  <Characters>879</Characters>
  <Lines>9</Lines>
  <Paragraphs>2</Paragraphs>
  <TotalTime>4</TotalTime>
  <ScaleCrop>false</ScaleCrop>
  <LinksUpToDate>false</LinksUpToDate>
  <CharactersWithSpaces>881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2023-03-07T02:46:00Z</dcterms:created>
  <dc:creator>13030</dc:creator>
  <cp:lastModifiedBy>篱阿陌 流瑾</cp:lastModifiedBy>
  <dcterms:modified xsi:type="dcterms:W3CDTF">2025-05-20T07:08:29Z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C69EFF8977EB45468241865F80A692E1_13</vt:lpwstr>
  </property>
  <property fmtid="{D5CDD505-2E9C-101B-9397-08002B2CF9AE}" pid="4" name="KSOTemplateDocerSaveRecord">
    <vt:lpwstr>eyJoZGlkIjoiOTRiZWY4ZjIwOWU0M2I2N2Y5NmIzOGEwZjhmY2IyZDUiLCJ1c2VySWQiOiIyMDQxMDU5OTAifQ==</vt:lpwstr>
  </property>
</Properties>
</file>